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4EA" w14:textId="75456880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Пост – релиз </w:t>
      </w:r>
    </w:p>
    <w:p w14:paraId="1A2182C1" w14:textId="57764E9E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МТПП открывает новые возможности промышленного сотрудничества регионов</w:t>
      </w:r>
    </w:p>
    <w:p w14:paraId="6A59963F" w14:textId="77777777" w:rsidR="00D22BFF" w:rsidRPr="00D22BFF" w:rsidRDefault="00D22BFF" w:rsidP="00D22B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</w:p>
    <w:p w14:paraId="524C16F8" w14:textId="1A7ABE52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На площадке МТПП были презентованы новые методы и инструменты развития промышленной кооперации. Этому был посвящен круглый стол с представителями регионов и промышленных ассоциаций в рамках расширенного заседания Комитета МТПП по развитию сотрудничества деловых клубов землячеств 29 августа 2023 года.</w:t>
      </w:r>
    </w:p>
    <w:p w14:paraId="1FC87CF8" w14:textId="71E3FD58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 xml:space="preserve">Открыл мероприятие </w:t>
      </w: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президент МТПП Владимир Платонов, </w:t>
      </w:r>
      <w:r w:rsidRPr="00D22BFF">
        <w:rPr>
          <w:rFonts w:ascii="Times New Roman" w:hAnsi="Times New Roman" w:cs="Times New Roman"/>
          <w:sz w:val="26"/>
          <w:szCs w:val="26"/>
        </w:rPr>
        <w:t>отметивший в приветственном слове особую важность развития промышленности в современной России в непростой санкционный период. Глава Палаты подробно остановился на промышленной политике города Москвы, создавшей уникальные возможности для развития в городе высокотехнологичных производств и – как результат – для серьезного промышленного роста.</w:t>
      </w:r>
    </w:p>
    <w:p w14:paraId="60C6A368" w14:textId="527B0397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Владимир Платонов рассказал о разноплановых проектах МТПП, направленных на поддержку промышленного бизнеса в столице, особо подчеркнув: «Всё, что делает ТПП Москвы, она делает не только для своих членов, а для всех предпринимателей столицы». Президент Палаты уделил особое внимание важности развития межрегиональных связей. В МТПП создан для этого уникальный инструмент – комитет, объединяющий городские землячества 45 субъектов Федерации. Его работа позволяет успешно налаживать бизнес-связи с предпринимателями из всех концов России.</w:t>
      </w:r>
    </w:p>
    <w:p w14:paraId="6CF50B49" w14:textId="5445A3FA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 xml:space="preserve">Модерировавший встречу </w:t>
      </w: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председатель Комитета МТПП по развитию сотрудничества деловых клубов землячеств Олег Московский</w:t>
      </w:r>
      <w:r w:rsidRPr="00D22BFF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22BFF">
        <w:rPr>
          <w:rFonts w:ascii="Times New Roman" w:hAnsi="Times New Roman" w:cs="Times New Roman"/>
          <w:sz w:val="26"/>
          <w:szCs w:val="26"/>
        </w:rPr>
        <w:t>представил новый проект Комитета, посвященный промышленному гостеприимству, как эффективному инструменту сотрудничества малого и среднего предпринимательства и крупных промышленных предприятий.</w:t>
      </w:r>
    </w:p>
    <w:p w14:paraId="2684717B" w14:textId="0EB08BC9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Смыслом проекта «промышленного гостеприимства» является обеспечение прямого контакта руководителей промышленных предприятий разных регионов. Важный аспект проекта – кооперация разнопрофильных организаций. «Обращаю внимание землячеств – в своих регионах развитие промышленного туризма и агротуризма – это не сложно и не стоит бешеных денег, - сказал спикер. - Вы привозите представителей из Москвы и других субъектов Федерации к себе, повышая этим значимость своего региона и подчеркивая свою полезность для региона».</w:t>
      </w:r>
    </w:p>
    <w:p w14:paraId="6DBA714F" w14:textId="25EF48F5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Развивающийся сегодня «промышленный туризм» для предприятий по мнению спикера, необходимо дополнять: «Приехать на предприятие, посмотреть и уехать – это хорошо, но это не полное достижение цели. Мы, предприниматели, хотели бы более тесно контактировать с потенциальными партнерами», - сказал Олег Московский, пояснив, что Совет деловых клубов землячеств проводит в регионах выездные мероприятия, включающие более длительные и разноплановые встречи с промышленниками.</w:t>
      </w:r>
    </w:p>
    <w:p w14:paraId="3A87779B" w14:textId="67CE958D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 xml:space="preserve">Важной частью заседания стала презентация Межрегионального союза «Клуб молодых промышленников», с которой выступил </w:t>
      </w: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председатель правления Клуба, соучредитель Группы заводов «</w:t>
      </w:r>
      <w:proofErr w:type="spellStart"/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Феррум</w:t>
      </w:r>
      <w:proofErr w:type="spellEnd"/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» Антон Ковалёв.</w:t>
      </w:r>
    </w:p>
    <w:p w14:paraId="10A56A44" w14:textId="7B4C250D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По его словам, «Клуб молодых промышленников – это про молодёжь с горящими глазами. И образовались мы потому, что, как оказалось, таких людей много и их надо было между собой объединить». Клуб, объединяющий собственников и руководителей промышленных предприятий из сектора МСП возрастом до 40 лет из разных регионов РФ, был создан в 2018 году. Идею создания Клуба поддержал Министр промышленности и торговли РФ Денис Мантуров.</w:t>
      </w:r>
    </w:p>
    <w:p w14:paraId="21D16831" w14:textId="333653F7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 xml:space="preserve">«Сейчас у каждого члена нашего клуба есть доступ на мероприятия РСПП и возможность назначать определённого уровня встречи с членами РСПП. И ещё один из наших успешных кейсов – мы проводим День молодого промышленника, когда мы знакомим молодых ребят с министерствами», - пояснил Антон Ковалёв, подчеркнув начала широкого взаимодействия с Московской ТПП Он рассказал, что в ходе проведения Дня </w:t>
      </w:r>
      <w:r w:rsidRPr="00D22BFF">
        <w:rPr>
          <w:rFonts w:ascii="Times New Roman" w:hAnsi="Times New Roman" w:cs="Times New Roman"/>
          <w:sz w:val="26"/>
          <w:szCs w:val="26"/>
        </w:rPr>
        <w:lastRenderedPageBreak/>
        <w:t>молодого промышленника организуются встречи с руководством федеральных институтов развития, общественных организаций, компаний и госучреждений, участвующих в формировании условий по развитию промышленных предприятий. Также проводятся встречи с руководством отраслевых департаментов Минпромторга в целях установления коммуникации между производственниками и регулятором. «Что, на наш взгляд, самое важное в том, что мы делаем? Мы «подсвечиваем» людей», - подытожил Антон Ковалёв.</w:t>
      </w:r>
    </w:p>
    <w:p w14:paraId="2D7B76B4" w14:textId="46400877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 xml:space="preserve">Далее в рамках обсуждения возможностей промышленного сотрудничества регионов выступила </w:t>
      </w: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заместитель руководителя Представительства Тамбовской области при Правительстве РФ Екатерина </w:t>
      </w:r>
      <w:proofErr w:type="spellStart"/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Датукишвили</w:t>
      </w:r>
      <w:proofErr w:type="spellEnd"/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,</w:t>
      </w:r>
      <w:r w:rsidRPr="00D22BFF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22BFF">
        <w:rPr>
          <w:rFonts w:ascii="Times New Roman" w:hAnsi="Times New Roman" w:cs="Times New Roman"/>
          <w:sz w:val="26"/>
          <w:szCs w:val="26"/>
        </w:rPr>
        <w:t xml:space="preserve">которая рассказала о межрегиональной промышленной кооперации между МСП и крупными промышленными предприятиями Тамбовской области, а также о региональных мерах поддержки МСП. «Кооперация позволяет предприятиям повысить эффективность и конкурентоспособность бизнеса», - уверена Екатерина </w:t>
      </w:r>
      <w:proofErr w:type="spellStart"/>
      <w:r w:rsidRPr="00D22BFF">
        <w:rPr>
          <w:rFonts w:ascii="Times New Roman" w:hAnsi="Times New Roman" w:cs="Times New Roman"/>
          <w:sz w:val="26"/>
          <w:szCs w:val="26"/>
        </w:rPr>
        <w:t>Датукишвили</w:t>
      </w:r>
      <w:proofErr w:type="spellEnd"/>
      <w:r w:rsidRPr="00D22BFF">
        <w:rPr>
          <w:rFonts w:ascii="Times New Roman" w:hAnsi="Times New Roman" w:cs="Times New Roman"/>
          <w:sz w:val="26"/>
          <w:szCs w:val="26"/>
        </w:rPr>
        <w:t>.</w:t>
      </w:r>
    </w:p>
    <w:p w14:paraId="45C50EF0" w14:textId="21919FFD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Директор АНО «Центр развития промышленных инноваций» Станислав </w:t>
      </w:r>
      <w:proofErr w:type="spellStart"/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>Твердохлеб</w:t>
      </w:r>
      <w:proofErr w:type="spellEnd"/>
      <w:r w:rsidRPr="00D22BFF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D22BFF">
        <w:rPr>
          <w:rFonts w:ascii="Times New Roman" w:hAnsi="Times New Roman" w:cs="Times New Roman"/>
          <w:sz w:val="26"/>
          <w:szCs w:val="26"/>
        </w:rPr>
        <w:t xml:space="preserve">выступил с докладом «Биржа промышленной кооперации как фактор развития МСП». «Кооперация позволяет все отрасли, все бизнес-объединения, все госучреждения рассматривать, как партнёром, потому что у каждого у каждого есть потребности и возможности и, формируя эту критическую массу, мы можем обеспечить, чтобы каждый нашёл для себя что-то полезное», - пояснил Станислав </w:t>
      </w:r>
      <w:proofErr w:type="spellStart"/>
      <w:r w:rsidRPr="00D22BFF">
        <w:rPr>
          <w:rFonts w:ascii="Times New Roman" w:hAnsi="Times New Roman" w:cs="Times New Roman"/>
          <w:sz w:val="26"/>
          <w:szCs w:val="26"/>
        </w:rPr>
        <w:t>Твердохлеб</w:t>
      </w:r>
      <w:proofErr w:type="spellEnd"/>
      <w:r w:rsidRPr="00D22BFF">
        <w:rPr>
          <w:rFonts w:ascii="Times New Roman" w:hAnsi="Times New Roman" w:cs="Times New Roman"/>
          <w:sz w:val="26"/>
          <w:szCs w:val="26"/>
        </w:rPr>
        <w:t>.</w:t>
      </w:r>
    </w:p>
    <w:p w14:paraId="6DAA628F" w14:textId="00D5AD00" w:rsid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Участвовавшие в заседании представители компаний-производителей из различных регионов РФ получили возможность выступить со своими презентациями.</w:t>
      </w:r>
    </w:p>
    <w:p w14:paraId="205A8715" w14:textId="77777777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6A2AB6" w14:textId="4BFCFF4E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22BFF">
        <w:rPr>
          <w:rFonts w:ascii="Times New Roman" w:hAnsi="Times New Roman" w:cs="Times New Roman"/>
          <w:sz w:val="26"/>
          <w:szCs w:val="26"/>
        </w:rPr>
        <w:t>А завершилось заседание торжественным подписанием Соглашения о сотрудничестве между Московской ТПП и Клубом молодых промышленников. Теперь две организации совместно будут разрабатывать новые возможности для объединения усилий регионов в целях обеспечения дальнейшего промышленного роста Москвы и России.</w:t>
      </w:r>
    </w:p>
    <w:p w14:paraId="467E4F8F" w14:textId="79F579DC" w:rsidR="00D22BFF" w:rsidRPr="00D22BFF" w:rsidRDefault="00D22BFF" w:rsidP="00D22BFF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22BFF">
        <w:rPr>
          <w:rFonts w:ascii="Times New Roman" w:hAnsi="Times New Roman" w:cs="Times New Roman"/>
          <w:i/>
          <w:iCs/>
          <w:sz w:val="26"/>
          <w:szCs w:val="26"/>
        </w:rPr>
        <w:t>Мероприятие проведено при поддержке Правительства Москвы и Департамента экономической политики и развития города Москвы</w:t>
      </w:r>
    </w:p>
    <w:sectPr w:rsidR="00D22BFF" w:rsidRPr="00D22BFF" w:rsidSect="00D22BF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FF"/>
    <w:rsid w:val="00D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9873"/>
  <w15:chartTrackingRefBased/>
  <w15:docId w15:val="{38CADDFC-3D67-4F4D-9C79-0933540F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Московская</dc:creator>
  <cp:keywords/>
  <dc:description/>
  <cp:lastModifiedBy>Алёна Московская</cp:lastModifiedBy>
  <cp:revision>1</cp:revision>
  <dcterms:created xsi:type="dcterms:W3CDTF">2023-08-30T13:12:00Z</dcterms:created>
  <dcterms:modified xsi:type="dcterms:W3CDTF">2023-08-30T13:15:00Z</dcterms:modified>
</cp:coreProperties>
</file>